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EDITAL DE CHAMAMENTO PÚBLICO PARA PATROCÍNIO Nº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002</w:t>
      </w:r>
      <w:r>
        <w:rPr>
          <w:rFonts w:cs="Arial" w:ascii="Arial" w:hAnsi="Arial"/>
          <w:b/>
          <w:bCs/>
          <w:color w:val="000000"/>
          <w:sz w:val="24"/>
          <w:szCs w:val="24"/>
          <w:shd w:fill="auto" w:val="clear"/>
        </w:rPr>
        <w:t>/2022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PARA PATROCINAR MATEADA NO ANIVERSÁRIO DA CIDADE DE ERECHIM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O MUNICÍPIO DE ERECHIM, através da Secretária Municipal de Cultura e Esporte, Senhora CARLA TALGATTI, com amparo </w:t>
      </w:r>
      <w:r>
        <w:rPr>
          <w:rFonts w:cs="Arial" w:ascii="Arial" w:hAnsi="Arial"/>
          <w:b/>
          <w:bCs/>
          <w:sz w:val="24"/>
          <w:szCs w:val="24"/>
        </w:rPr>
        <w:t>na Lei Municipal n.º 6.351, de 19 de setembro de 2017, bem como no Decreto n.º 4.529, de 06 de outubro de 2017</w:t>
      </w:r>
      <w:r>
        <w:rPr>
          <w:rFonts w:cs="Arial" w:ascii="Arial" w:hAnsi="Arial"/>
          <w:sz w:val="24"/>
          <w:szCs w:val="24"/>
        </w:rPr>
        <w:t>, no uso de suas atribuições,</w:t>
      </w:r>
      <w:r>
        <w:rPr>
          <w:rFonts w:cs="Arial" w:ascii="Arial" w:hAnsi="Arial"/>
          <w:b/>
          <w:bCs/>
          <w:sz w:val="24"/>
          <w:szCs w:val="24"/>
        </w:rPr>
        <w:t xml:space="preserve"> torna público, para conhecimento dos interessados,</w:t>
      </w:r>
      <w:r>
        <w:rPr>
          <w:rFonts w:cs="Arial" w:ascii="Arial" w:hAnsi="Arial"/>
          <w:sz w:val="24"/>
          <w:szCs w:val="24"/>
        </w:rPr>
        <w:t xml:space="preserve"> a seleção de empresas privadas ou organizações da sociedade civil, produtoras e/ou comerciantes de erva-mate, interessadas </w:t>
      </w:r>
      <w:r>
        <w:rPr>
          <w:rFonts w:cs="Arial" w:ascii="Arial" w:hAnsi="Arial"/>
          <w:b/>
          <w:bCs/>
          <w:sz w:val="24"/>
          <w:szCs w:val="24"/>
        </w:rPr>
        <w:t>em patrocinar mateada no aniversário da cidade de Erechim, que ocorrerá no dia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30 de abril de 2022</w:t>
      </w:r>
      <w:r>
        <w:rPr>
          <w:rFonts w:cs="Arial" w:ascii="Arial" w:hAnsi="Arial"/>
          <w:sz w:val="24"/>
          <w:szCs w:val="24"/>
        </w:rPr>
        <w:t xml:space="preserve">, nos termos definidos no presente edital e com inscrições no período de </w:t>
      </w:r>
      <w:bookmarkStart w:id="0" w:name="__DdeLink__114_343430831"/>
      <w:r>
        <w:rPr>
          <w:rFonts w:cs="Arial" w:ascii="Arial" w:hAnsi="Arial"/>
          <w:b/>
          <w:bCs/>
          <w:color w:val="auto"/>
          <w:sz w:val="24"/>
          <w:szCs w:val="24"/>
        </w:rPr>
        <w:t>14 a 25 de março de 2022</w:t>
      </w:r>
      <w:bookmarkEnd w:id="0"/>
      <w:r>
        <w:rPr>
          <w:rFonts w:cs="Arial" w:ascii="Arial" w:hAnsi="Arial"/>
          <w:sz w:val="24"/>
          <w:szCs w:val="24"/>
        </w:rPr>
        <w:t>, e seleção mediante sorteio público no dia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</w:rPr>
        <w:t>28 de março de 2022</w:t>
      </w:r>
      <w:r>
        <w:rPr>
          <w:rFonts w:cs="Arial" w:ascii="Arial" w:hAnsi="Arial"/>
          <w:color w:val="000000"/>
          <w:sz w:val="24"/>
          <w:szCs w:val="24"/>
        </w:rPr>
        <w:t xml:space="preserve">, às </w:t>
      </w:r>
      <w:r>
        <w:rPr>
          <w:rFonts w:cs="Arial" w:ascii="Arial" w:hAnsi="Arial"/>
          <w:color w:val="000000"/>
          <w:sz w:val="24"/>
          <w:szCs w:val="24"/>
        </w:rPr>
        <w:t>10</w:t>
      </w:r>
      <w:r>
        <w:rPr>
          <w:rFonts w:cs="Arial" w:ascii="Arial" w:hAnsi="Arial"/>
          <w:color w:val="000000"/>
          <w:sz w:val="24"/>
          <w:szCs w:val="24"/>
        </w:rPr>
        <w:t xml:space="preserve"> horas,</w:t>
      </w:r>
      <w:r>
        <w:rPr>
          <w:rFonts w:cs="Arial" w:ascii="Arial" w:hAnsi="Arial"/>
          <w:sz w:val="24"/>
          <w:szCs w:val="24"/>
        </w:rPr>
        <w:t xml:space="preserve"> tendo como local a Secretaria de Cultura e Esporte, situada na Av. Pedro Pinto de Souza, 100 – Erechim – RS.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DO OBJETO DA SELEÇÃO PÚBLICA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>1.1 O presente edital tem por finalidade a seleção de empresas privadas ou organizações da sociedade civil, produtoras e/ou comerciantes de erva-mate, interessadas em patrocinar a mateada que ocorrerá na comemoração do aniversário do município de Erechim</w:t>
      </w:r>
      <w:r>
        <w:rPr>
          <w:rFonts w:cs="Arial" w:ascii="Arial" w:hAnsi="Arial"/>
          <w:color w:val="000000"/>
          <w:sz w:val="24"/>
          <w:szCs w:val="24"/>
        </w:rPr>
        <w:t xml:space="preserve">, no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dia 30 de abril de 2022, das </w:t>
      </w:r>
      <w:r>
        <w:rPr>
          <w:rFonts w:cs="Arial" w:ascii="Arial" w:hAnsi="Arial"/>
          <w:b/>
          <w:bCs/>
          <w:color w:val="auto"/>
          <w:sz w:val="24"/>
          <w:szCs w:val="24"/>
        </w:rPr>
        <w:t>14:00 às 1</w:t>
      </w:r>
      <w:r>
        <w:rPr>
          <w:rFonts w:cs="Arial" w:ascii="Arial" w:hAnsi="Arial"/>
          <w:b/>
          <w:bCs/>
          <w:color w:val="auto"/>
          <w:sz w:val="24"/>
          <w:szCs w:val="24"/>
        </w:rPr>
        <w:t>8</w:t>
      </w:r>
      <w:r>
        <w:rPr>
          <w:rFonts w:cs="Arial" w:ascii="Arial" w:hAnsi="Arial"/>
          <w:b/>
          <w:bCs/>
          <w:color w:val="auto"/>
          <w:sz w:val="24"/>
          <w:szCs w:val="24"/>
        </w:rPr>
        <w:t>:00</w:t>
      </w:r>
      <w:r>
        <w:rPr>
          <w:rFonts w:cs="Arial" w:ascii="Arial" w:hAnsi="Arial"/>
          <w:b/>
          <w:bCs/>
          <w:color w:val="000000"/>
          <w:sz w:val="24"/>
          <w:szCs w:val="24"/>
        </w:rPr>
        <w:t>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color w:val="auto"/>
        </w:rPr>
      </w:pPr>
      <w:r>
        <w:rPr>
          <w:rFonts w:cs="Arial" w:ascii="Arial" w:hAnsi="Arial"/>
          <w:color w:val="auto"/>
          <w:sz w:val="24"/>
          <w:szCs w:val="24"/>
        </w:rPr>
        <w:t xml:space="preserve">1.2 Deverá ser disponibilizado </w:t>
      </w:r>
      <w:r>
        <w:rPr>
          <w:rFonts w:cs="Arial" w:ascii="Arial" w:hAnsi="Arial"/>
          <w:color w:val="auto"/>
          <w:sz w:val="24"/>
          <w:szCs w:val="24"/>
        </w:rPr>
        <w:t>para a população</w:t>
      </w:r>
      <w:r>
        <w:rPr>
          <w:rFonts w:cs="Arial" w:ascii="Arial" w:hAnsi="Arial"/>
          <w:color w:val="auto"/>
          <w:sz w:val="24"/>
          <w:szCs w:val="24"/>
        </w:rPr>
        <w:t xml:space="preserve"> </w:t>
      </w:r>
      <w:r>
        <w:rPr>
          <w:rFonts w:cs="Arial" w:ascii="Arial" w:hAnsi="Arial"/>
          <w:color w:val="auto"/>
          <w:sz w:val="24"/>
          <w:szCs w:val="24"/>
        </w:rPr>
        <w:t>100</w:t>
      </w:r>
      <w:r>
        <w:rPr>
          <w:rFonts w:cs="Arial" w:ascii="Arial" w:hAnsi="Arial"/>
          <w:color w:val="auto"/>
          <w:sz w:val="24"/>
          <w:szCs w:val="24"/>
        </w:rPr>
        <w:t xml:space="preserve"> kg de erva-mate na Praça Prefeito Jayme Lago, </w:t>
      </w:r>
      <w:r>
        <w:rPr>
          <w:rFonts w:cs="Arial" w:ascii="Arial" w:hAnsi="Arial"/>
          <w:color w:val="auto"/>
          <w:sz w:val="24"/>
          <w:szCs w:val="24"/>
        </w:rPr>
        <w:t>conforme data e horário do item 1.1.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>1.3 O evento poderá sofrer alteração na sua programação, devido a situação da Covid-19 e protocolos determinados pelo Governo do Estado no Modelo de Distanciamento Controlado.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DAS OPORTUNIDADES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2.1. Será selecionada 01 (uma) empresa/entidade, entre as que demonstrarem interesse na participação. Havendo mais de 01 (uma) interessada, a escolha se dará mediante sorteio público.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 DAS CONDIÇÕES DE PARTICIPAÇÃO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 Poderão participar da seleção, empresas privadas ou organizações da sociedade civil, produtoras e/ou comerciantes de erva-mate, devidamente constituídas e que comprovem regularidade perante o fisco municipal e com a seguridade social (art. 195, § 3º, da CF/88).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color w:val="auto"/>
        </w:rPr>
      </w:pPr>
      <w:r>
        <w:rPr>
          <w:rFonts w:cs="Arial" w:ascii="Arial" w:hAnsi="Arial"/>
          <w:color w:val="auto"/>
          <w:sz w:val="24"/>
          <w:szCs w:val="24"/>
        </w:rPr>
        <w:t xml:space="preserve">3.2 A selecionada deverá separar a quantidade necessária, conforme item 1.2, e </w:t>
      </w:r>
      <w:r>
        <w:rPr>
          <w:rFonts w:cs="Arial" w:ascii="Arial" w:hAnsi="Arial"/>
          <w:color w:val="auto"/>
          <w:sz w:val="24"/>
          <w:szCs w:val="24"/>
        </w:rPr>
        <w:t>organizar a estrutura na Praça no dia do evento.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 DAS INSCRIÇÕES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4.1 Os interessados em participar da seleção deverão preencher o formulário da inscrição (Anexo I) e apresentar os seguintes documentos: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cópia do cartão do CNPJ;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prova de regularidade com a Fazenda Municipal de Erechim/RS;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c) prova de regularidade relativa à Seguridade Social e ao Fundo de Garantia por Tempo de Serviço (FGTS).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As inscrições serão realizadas no período de </w:t>
      </w:r>
      <w:r>
        <w:rPr>
          <w:rFonts w:cs="Arial" w:ascii="Arial" w:hAnsi="Arial"/>
          <w:b/>
          <w:bCs/>
          <w:color w:val="auto"/>
          <w:sz w:val="24"/>
          <w:szCs w:val="24"/>
        </w:rPr>
        <w:t>14 a 25 de março de 2022</w:t>
      </w:r>
      <w:r>
        <w:rPr>
          <w:rFonts w:cs="Arial" w:ascii="Arial" w:hAnsi="Arial"/>
          <w:sz w:val="24"/>
          <w:szCs w:val="24"/>
        </w:rPr>
        <w:t xml:space="preserve">, das seguintes formas: 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a) Presencialmente, mediante entrega de envelope lacrado contendo a inscrição e os documentos elencados no item 4.1, na </w:t>
      </w:r>
      <w:r>
        <w:rPr>
          <w:rFonts w:cs="Arial" w:ascii="Arial" w:hAnsi="Arial"/>
          <w:sz w:val="24"/>
          <w:szCs w:val="24"/>
        </w:rPr>
        <w:t>Secretaria Municipal de Cultura e Esporte</w:t>
      </w:r>
      <w:r>
        <w:rPr>
          <w:rFonts w:cs="Arial" w:ascii="Arial" w:hAnsi="Arial"/>
          <w:sz w:val="24"/>
          <w:szCs w:val="24"/>
        </w:rPr>
        <w:t>, situada na Av. Pedro Pinto de Souza, 100, no horário das 07:30 às 11:30 e das 13:00 às 17:00, de segunda a sexta-feira;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b) Pelo envio de envelope lacrado contendo a inscrição e os documentos elencados no item 4.1, pelo correio, via SEDEX, com aviso de recebimento (A.R.), para o endereço da </w:t>
      </w:r>
      <w:r>
        <w:rPr>
          <w:rFonts w:cs="Arial" w:ascii="Arial" w:hAnsi="Arial"/>
          <w:color w:val="000000"/>
          <w:sz w:val="24"/>
          <w:szCs w:val="24"/>
        </w:rPr>
        <w:t>Secretaria Municipal de Cultura e Esporte</w:t>
      </w:r>
      <w:r>
        <w:rPr>
          <w:rFonts w:cs="Arial" w:ascii="Arial" w:hAnsi="Arial"/>
          <w:color w:val="000000"/>
          <w:sz w:val="24"/>
          <w:szCs w:val="24"/>
        </w:rPr>
        <w:t xml:space="preserve">, situada na Av. Pedro Pinto de Souza, 100 – Erechim – RS – CEP </w:t>
      </w:r>
      <w:r>
        <w:rPr>
          <w:rFonts w:cs="Arial" w:ascii="Arial" w:hAnsi="Arial"/>
          <w:color w:val="00000A"/>
          <w:sz w:val="24"/>
          <w:szCs w:val="24"/>
        </w:rPr>
        <w:t>99700-096</w:t>
      </w:r>
      <w:r>
        <w:rPr>
          <w:rFonts w:cs="Arial" w:ascii="Arial" w:hAnsi="Arial"/>
          <w:color w:val="000000"/>
          <w:sz w:val="24"/>
          <w:szCs w:val="24"/>
        </w:rPr>
        <w:t>, desde que a correspondência seja postada dentro do prazo definido no item 4.2.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Em ambos os casos, o envelope lacrado contendo a documentação, deverá vir com seguinte identificação externa: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INSCRIÇÃO DE INTERESSADO EM PATROCINAR MATEADA NO ANIVERSÁRIO  DA CIDADE DE ERECHIM</w:t>
      </w:r>
    </w:p>
    <w:tbl>
      <w:tblPr>
        <w:tblW w:w="967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9670"/>
      </w:tblGrid>
      <w:tr>
        <w:trPr/>
        <w:tc>
          <w:tcPr>
            <w:tcW w:w="9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NOME: (nome completo da empresa privada ou organização da sociedade civil interessada)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CNPJ: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bidi w:val="0"/>
              <w:spacing w:lineRule="auto" w:line="36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SECRETARIA MUNICIPAL DE CULTURA E ESPORTE</w:t>
            </w:r>
          </w:p>
          <w:p>
            <w:pPr>
              <w:pStyle w:val="Normal"/>
              <w:bidi w:val="0"/>
              <w:spacing w:lineRule="auto" w:line="360" w:before="0" w:after="16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Av. Pedro Pinto de Souza, 100 – Erechim – RS – CEP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99700-096</w:t>
            </w:r>
          </w:p>
        </w:tc>
      </w:tr>
    </w:tbl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5. DO PROCESSO DE SELEÇÃO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5.1 </w:t>
      </w:r>
      <w:r>
        <w:rPr>
          <w:rFonts w:cs="Arial" w:ascii="Arial" w:hAnsi="Arial"/>
          <w:color w:val="000000"/>
          <w:sz w:val="24"/>
          <w:szCs w:val="24"/>
        </w:rPr>
        <w:t xml:space="preserve">No dia </w:t>
      </w:r>
      <w:r>
        <w:rPr>
          <w:rFonts w:cs="Arial" w:ascii="Arial" w:hAnsi="Arial"/>
          <w:b/>
          <w:bCs/>
          <w:color w:val="auto"/>
          <w:sz w:val="24"/>
          <w:szCs w:val="24"/>
        </w:rPr>
        <w:t>2</w:t>
      </w:r>
      <w:r>
        <w:rPr>
          <w:rFonts w:cs="Arial" w:ascii="Arial" w:hAnsi="Arial"/>
          <w:b/>
          <w:bCs/>
          <w:color w:val="auto"/>
          <w:sz w:val="24"/>
          <w:szCs w:val="24"/>
        </w:rPr>
        <w:t>8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 de março de 2022</w:t>
      </w:r>
      <w:r>
        <w:rPr>
          <w:rFonts w:cs="Arial" w:ascii="Arial" w:hAnsi="Arial"/>
          <w:color w:val="auto"/>
          <w:sz w:val="24"/>
          <w:szCs w:val="24"/>
        </w:rPr>
        <w:t>,</w:t>
      </w:r>
      <w:r>
        <w:rPr>
          <w:rFonts w:cs="Arial" w:ascii="Arial" w:hAnsi="Arial"/>
          <w:color w:val="000000"/>
          <w:sz w:val="24"/>
          <w:szCs w:val="24"/>
        </w:rPr>
        <w:t xml:space="preserve"> às </w:t>
      </w:r>
      <w:r>
        <w:rPr>
          <w:rFonts w:cs="Arial" w:ascii="Arial" w:hAnsi="Arial"/>
          <w:color w:val="000000"/>
          <w:sz w:val="24"/>
          <w:szCs w:val="24"/>
        </w:rPr>
        <w:t>10</w:t>
      </w:r>
      <w:r>
        <w:rPr>
          <w:rFonts w:cs="Arial" w:ascii="Arial" w:hAnsi="Arial"/>
          <w:color w:val="000000"/>
          <w:sz w:val="24"/>
          <w:szCs w:val="24"/>
        </w:rPr>
        <w:t xml:space="preserve"> horas, tendo como local a Secretaria Municipal de Cultura e Esporte, situada na Av. Pedro Pinto de Souza, 100 – Erechim – RS, em sessão pública, a Comissão de Seleção e</w:t>
      </w:r>
      <w:r>
        <w:rPr>
          <w:rFonts w:cs="Arial" w:ascii="Arial" w:hAnsi="Arial"/>
          <w:sz w:val="24"/>
          <w:szCs w:val="24"/>
        </w:rPr>
        <w:t xml:space="preserve"> Julgamento fará a abertura dos envelopes de inscrição e fará a averiguação da documentação exigida no item 4.1. Havendo mais de uma empresa/entidade que apresentar a documentação regular, será realizado sorteio para definição da ordem de classificação, sendo selecionada a primeira.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5.2 Havendo qualquer impedimento posterior na participação do evento, a empresa/entidade deverá comunicar de imediato o Departamento de Cultura, para que esta chame a empresa imediatamente melhor classificada.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6. DA DOTAÇÃO ORÇAMENTÁRIA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6.1 Não há dotação orçamentária a ser consignada, uma vez que a presente seleção não importará em ônus financeiro para o Município, visto que entre as partes se estabelece uma relação de mútua cooperação – a empresa selecionada patrocina o evento ofertando erva-mate para os participantes do evento, e em contrapartida, poderá fazer a divulgação de sua empresa/produtos.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7. DOS DEVERES DO INTERESSADO SELECIONADO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7.1 Caso haja interesse da selecionada, esta deverá providenciar a instalação de estrutura para exposição/divulgação de sua empresa na praça, respeitando os espaços nela existentes e sem comprometer/danificar nenhum elemento da rua.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8. DAS DISPOSIÇÕES GERAIS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8.1 Quaisquer dúvidas ou esclarecimentos sobre o evento ou sobre as questões disciplinadas no presente edital poderão ser sanadas mediante contato com o Departamento de Cultura, pelo telefone (54) 3520-7006.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Erechim, 10 de Março de 2022. </w:t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____________________________________</w:t>
      </w:r>
    </w:p>
    <w:p>
      <w:pPr>
        <w:pStyle w:val="Corpodetexto"/>
        <w:spacing w:lineRule="auto" w:line="48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Carla Talgatti</w:t>
      </w:r>
    </w:p>
    <w:p>
      <w:pPr>
        <w:pStyle w:val="Corpodetexto"/>
        <w:bidi w:val="0"/>
        <w:spacing w:lineRule="auto" w:line="480" w:before="0" w:after="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Secretária de Cultura e Esporte</w:t>
      </w:r>
      <w:r>
        <w:br w:type="page"/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FORMULÁRIO DE INSCRIÇÃO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INSCRIÇÃO DE </w:t>
      </w:r>
      <w:r>
        <w:rPr>
          <w:rFonts w:cs="Arial" w:ascii="Arial" w:hAnsi="Arial"/>
          <w:b/>
          <w:bCs/>
          <w:color w:val="1C1C1C"/>
          <w:sz w:val="24"/>
          <w:szCs w:val="24"/>
        </w:rPr>
        <w:t>EMPRESAS INTERESSADAS EM PATROCINAR MATEADA NO ANIVERSÁRIO DA CIDADE DE ERECHIM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b/>
          <w:b/>
          <w:bCs/>
          <w:color w:val="1C1C1C"/>
          <w:sz w:val="24"/>
          <w:szCs w:val="24"/>
        </w:rPr>
      </w:pPr>
      <w:r>
        <w:rPr>
          <w:rFonts w:ascii="Arial" w:hAnsi="Arial"/>
          <w:b/>
          <w:bCs/>
          <w:color w:val="1C1C1C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Proponente: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Razão Social: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 Fantasia: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CNPJ: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Endereço: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Telefones de contato: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E-mail: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presente instrumento, manifesto meu interesse em patrocinar a Mateada no Aniversário da Cidade de Erechim</w:t>
      </w:r>
      <w:r>
        <w:rPr>
          <w:rFonts w:cs="Arial" w:ascii="Arial" w:hAnsi="Arial"/>
          <w:b/>
          <w:bCs/>
          <w:color w:val="1C1C1C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1C1C1C"/>
          <w:sz w:val="24"/>
          <w:szCs w:val="24"/>
        </w:rPr>
        <w:t>e</w:t>
      </w:r>
      <w:bookmarkStart w:id="1" w:name="__DdeLink__451_7495612791"/>
      <w:bookmarkEnd w:id="1"/>
      <w:r>
        <w:rPr>
          <w:rFonts w:cs="Arial" w:ascii="Arial" w:hAnsi="Arial"/>
          <w:sz w:val="24"/>
          <w:szCs w:val="24"/>
        </w:rPr>
        <w:t xml:space="preserve"> declaro estar ciente e de acordo com os termos do presente edital de seleção.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Erechim/RS, ______/______/2022. 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(nome e assinatura)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 w:before="0" w:after="16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8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WW8Num1z0">
    <w:name w:val="WW8Num1z0"/>
    <w:qFormat/>
    <w:rPr>
      <w:rFonts w:ascii="Arial" w:hAnsi="Arial" w:eastAsia="Arial Unicode MS" w:cs="Arial"/>
      <w:sz w:val="24"/>
      <w:szCs w:val="24"/>
      <w:lang w:val="pt-BR" w:eastAsia="zxx"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11">
    <w:name w:val="ListLabel 311"/>
    <w:qFormat/>
    <w:rPr>
      <w:rFonts w:ascii="Arial" w:hAnsi="Arial" w:eastAsia="Arial Unicode MS" w:cs="Arial"/>
      <w:sz w:val="26"/>
      <w:szCs w:val="24"/>
      <w:lang w:val="pt-BR" w:eastAsia="zxx" w:bidi="zxx"/>
    </w:rPr>
  </w:style>
  <w:style w:type="character" w:styleId="Fontepargpadro">
    <w:name w:val="Fonte parág. padrão"/>
    <w:qFormat/>
    <w:rPr/>
  </w:style>
  <w:style w:type="character" w:styleId="ListLabel312">
    <w:name w:val="ListLabel 312"/>
    <w:qFormat/>
    <w:rPr>
      <w:rFonts w:ascii="Arial" w:hAnsi="Arial" w:cs="Arial"/>
      <w:b w:val="false"/>
      <w:sz w:val="24"/>
      <w:szCs w:val="24"/>
      <w:lang w:val="pt-BR" w:eastAsia="zxx" w:bidi="zxx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Arial"/>
      <w:sz w:val="24"/>
      <w:szCs w:val="24"/>
      <w:lang w:val="pt-BR" w:eastAsia="zxx" w:bidi="zxx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Arial"/>
      <w:sz w:val="24"/>
      <w:szCs w:val="24"/>
      <w:lang w:val="pt-BR" w:eastAsia="zxx" w:bidi="zxx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Arial"/>
      <w:sz w:val="24"/>
      <w:szCs w:val="24"/>
      <w:lang w:val="pt-BR" w:eastAsia="zxx" w:bidi="zxx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Arial"/>
      <w:sz w:val="24"/>
      <w:szCs w:val="24"/>
      <w:lang w:val="pt-BR" w:eastAsia="zxx" w:bidi="zxx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30">
    <w:name w:val="ListLabel 330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Arial"/>
      <w:sz w:val="24"/>
      <w:szCs w:val="24"/>
      <w:lang w:val="pt-BR" w:eastAsia="zxx" w:bidi="zxx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Arial"/>
      <w:sz w:val="24"/>
      <w:szCs w:val="24"/>
      <w:lang w:val="pt-BR" w:eastAsia="zxx" w:bidi="zxx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Arial"/>
      <w:sz w:val="24"/>
      <w:szCs w:val="24"/>
      <w:lang w:val="pt-BR" w:eastAsia="zxx" w:bidi="zxx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Arial"/>
      <w:sz w:val="24"/>
      <w:szCs w:val="24"/>
      <w:lang w:val="pt-BR" w:eastAsia="zxx" w:bidi="zxx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Arial"/>
      <w:sz w:val="24"/>
      <w:szCs w:val="24"/>
      <w:lang w:val="pt-BR" w:eastAsia="zxx" w:bidi="zxx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Arial"/>
      <w:sz w:val="24"/>
      <w:szCs w:val="24"/>
      <w:lang w:val="pt-BR" w:eastAsia="zxx" w:bidi="zxx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Arial"/>
      <w:b w:val="false"/>
      <w:sz w:val="24"/>
      <w:szCs w:val="24"/>
      <w:lang w:val="pt-BR" w:eastAsia="zxx" w:bidi="zxx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Arial"/>
      <w:sz w:val="24"/>
      <w:szCs w:val="24"/>
      <w:lang w:val="pt-BR" w:eastAsia="zxx" w:bidi="zxx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Arial"/>
      <w:sz w:val="24"/>
      <w:szCs w:val="24"/>
      <w:lang w:val="pt-BR" w:eastAsia="zxx" w:bidi="zxx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LibreOffice/5.4.4.2$Windows_x86 LibreOffice_project/2524958677847fb3bb44820e40380acbe820f960</Application>
  <Pages>6</Pages>
  <Words>918</Words>
  <Characters>5026</Characters>
  <CharactersWithSpaces>5960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dcterms:modified xsi:type="dcterms:W3CDTF">2022-03-10T11:19:17Z</dcterms:modified>
  <cp:revision>31</cp:revision>
  <dc:subject/>
  <dc:title/>
</cp:coreProperties>
</file>